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3"/>
          <w:b/>
          <w:bCs/>
        </w:rPr>
        <w:t>Associação Beneficente São Frutuoso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5"/>
          <w:b/>
          <w:bCs/>
        </w:rPr>
        <w:t>ANEXO IV - EDUCAÇÃO INFANTIL - CRECHE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7"/>
          <w:b/>
          <w:bCs/>
        </w:rPr>
        <w:t xml:space="preserve">Quadro dc Recursos Humanos - </w:t>
      </w:r>
      <w:r>
        <w:rPr>
          <w:rStyle w:val="CharStyle7"/>
          <w:b/>
          <w:bCs/>
          <w:lang w:val="en-US" w:eastAsia="en-US" w:bidi="en-US"/>
        </w:rPr>
        <w:t>2026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430" w:val="left"/>
          <w:tab w:pos="11780" w:val="left"/>
          <w:tab w:leader="underscore" w:pos="13790" w:val="left"/>
          <w:tab w:leader="underscore" w:pos="15200" w:val="left"/>
        </w:tabs>
        <w:bidi w:val="0"/>
        <w:spacing w:before="0" w:after="380" w:line="240" w:lineRule="auto"/>
        <w:ind w:left="0" w:right="0" w:firstLine="320"/>
        <w:jc w:val="left"/>
      </w:pPr>
      <w:r>
        <w:rPr>
          <w:rStyle w:val="CharStyle9"/>
          <w:i/>
          <w:iCs/>
          <w:color w:val="000000"/>
        </w:rPr>
        <w:t>Entidade:</w:t>
      </w:r>
      <w:r>
        <w:rPr>
          <w:rStyle w:val="CharStyle9"/>
          <w:b/>
          <w:bCs/>
          <w:color w:val="000000"/>
        </w:rPr>
        <w:tab/>
      </w:r>
      <w:r>
        <w:rPr>
          <w:rStyle w:val="CharStyle9"/>
          <w:b/>
          <w:bCs/>
        </w:rPr>
        <w:t>ASSOC IAÇÃO BENEFIC ENTE SÃO FRUTUOSO</w:t>
        <w:tab/>
      </w:r>
      <w:r>
        <w:rPr>
          <w:rStyle w:val="CharStyle9"/>
          <w:b/>
          <w:bCs/>
          <w:color w:val="000000"/>
        </w:rPr>
        <w:tab/>
        <w:t xml:space="preserve"> </w:t>
        <w:tab/>
      </w:r>
    </w:p>
    <w:tbl>
      <w:tblPr>
        <w:tblOverlap w:val="never"/>
        <w:jc w:val="center"/>
        <w:tblLayout w:type="fixed"/>
      </w:tblPr>
      <w:tblGrid>
        <w:gridCol w:w="590"/>
        <w:gridCol w:w="1070"/>
        <w:gridCol w:w="4240"/>
        <w:gridCol w:w="2620"/>
        <w:gridCol w:w="170"/>
        <w:gridCol w:w="2370"/>
        <w:gridCol w:w="170"/>
        <w:gridCol w:w="2380"/>
        <w:gridCol w:w="2330"/>
        <w:gridCol w:w="1890"/>
        <w:gridCol w:w="3000"/>
      </w:tblGrid>
      <w:tr>
        <w:trPr>
          <w:trHeight w:val="4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</w:rPr>
              <w:t>n°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  <w:u w:val="single"/>
              </w:rPr>
              <w:t>Lnid.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</w:rPr>
              <w:t>Nome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</w:rPr>
              <w:t>R.G.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</w:rPr>
              <w:t>Função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rStyle w:val="CharStyle16"/>
                <w:b/>
                <w:bCs/>
              </w:rPr>
              <w:t>Habilitação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</w:rPr>
              <w:t>Horário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rStyle w:val="CharStyle16"/>
                <w:b/>
                <w:bCs/>
              </w:rPr>
              <w:t>Salário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b/>
                <w:bCs/>
              </w:rPr>
              <w:t>Conta V</w:t>
            </w:r>
          </w:p>
        </w:tc>
      </w:tr>
      <w:tr>
        <w:trPr>
          <w:trHeight w:val="58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  <w:lang w:val="en-US" w:eastAsia="en-US" w:bidi="en-US"/>
              </w:rPr>
              <w:t>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Andreia de Gusmão </w:t>
            </w:r>
            <w:r>
              <w:rPr>
                <w:rStyle w:val="CharStyle16"/>
                <w:lang w:val="en-US" w:eastAsia="en-US" w:bidi="en-US"/>
              </w:rPr>
              <w:t>Inacio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6"/>
                <w:lang w:val="en-US" w:eastAsia="en-US" w:bidi="en-US"/>
              </w:rPr>
              <w:t>41.857.129-6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Aux. Limpeza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>OThas 17hs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RS </w:t>
            </w:r>
            <w:r>
              <w:rPr>
                <w:rStyle w:val="CharStyle16"/>
                <w:lang w:val="en-US" w:eastAsia="en-US" w:bidi="en-US"/>
              </w:rPr>
              <w:t>1.970,83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731134876-6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  <w:lang w:val="en-US" w:eastAsia="en-US" w:bidi="en-US"/>
              </w:rPr>
              <w:t>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Elaine Moura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6"/>
                <w:lang w:val="en-US" w:eastAsia="en-US" w:bidi="en-US"/>
              </w:rPr>
              <w:t>32.250.502-1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FYofessor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 xml:space="preserve">07h as </w:t>
            </w:r>
            <w:r>
              <w:rPr>
                <w:rStyle w:val="CharStyle16"/>
                <w:lang w:val="en-US" w:eastAsia="en-US" w:bidi="en-US"/>
              </w:rPr>
              <w:t>1</w:t>
            </w:r>
            <w:r>
              <w:rPr>
                <w:rStyle w:val="CharStyle16"/>
              </w:rPr>
              <w:t>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>R$3.169,08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896645967-4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  <w:lang w:val="en-US" w:eastAsia="en-US" w:bidi="en-US"/>
              </w:rPr>
              <w:t>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Cristini </w:t>
            </w:r>
            <w:r>
              <w:rPr>
                <w:rStyle w:val="CharStyle16"/>
                <w:lang w:val="en-US" w:eastAsia="en-US" w:bidi="en-US"/>
              </w:rPr>
              <w:t xml:space="preserve">Stefani </w:t>
            </w:r>
            <w:r>
              <w:rPr>
                <w:rStyle w:val="CharStyle16"/>
              </w:rPr>
              <w:t>dc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lang w:val="en-US" w:eastAsia="en-US" w:bidi="en-US"/>
              </w:rPr>
              <w:t>491.15.538-73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Professor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lang w:val="en-US" w:eastAsia="en-US" w:bidi="en-US"/>
              </w:rPr>
              <w:t xml:space="preserve">0711 </w:t>
            </w:r>
            <w:r>
              <w:rPr>
                <w:rStyle w:val="CharStyle16"/>
              </w:rPr>
              <w:t xml:space="preserve">as </w:t>
            </w:r>
            <w:r>
              <w:rPr>
                <w:rStyle w:val="CharStyle16"/>
                <w:lang w:val="en-US" w:eastAsia="en-US" w:bidi="en-US"/>
              </w:rPr>
              <w:t>1</w:t>
            </w:r>
            <w:r>
              <w:rPr>
                <w:rStyle w:val="CharStyle16"/>
              </w:rPr>
              <w:t>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R$3 </w:t>
            </w:r>
            <w:r>
              <w:rPr>
                <w:rStyle w:val="CharStyle16"/>
                <w:lang w:val="en-US" w:eastAsia="en-US" w:bidi="en-US"/>
              </w:rPr>
              <w:t>106,13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8691505824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Elienaid Sá de Arcanjo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32.667.547-1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Professor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>07h as 17hs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>R$3.106,13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55308-3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Evania dos Santos Ribeiro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36.121.370-0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 xml:space="preserve">Coord. </w:t>
            </w:r>
            <w:r>
              <w:rPr>
                <w:rStyle w:val="CharStyle16"/>
              </w:rPr>
              <w:t>Pedagógico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>07h as 17hs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RS </w:t>
            </w:r>
            <w:r>
              <w:rPr>
                <w:rStyle w:val="CharStyle16"/>
                <w:lang w:val="en-US" w:eastAsia="en-US" w:bidi="en-US"/>
              </w:rPr>
              <w:t>4.700,00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8258-8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  <w:lang w:val="en-US" w:eastAsia="en-US" w:bidi="en-US"/>
              </w:rPr>
              <w:t>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Rranciele Jesus 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68.067 586-6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Professor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 xml:space="preserve">07h as </w:t>
            </w:r>
            <w:r>
              <w:rPr>
                <w:rStyle w:val="CharStyle16"/>
                <w:lang w:val="en-US" w:eastAsia="en-US" w:bidi="en-US"/>
              </w:rPr>
              <w:t>1</w:t>
            </w:r>
            <w:r>
              <w:rPr>
                <w:rStyle w:val="CharStyle16"/>
              </w:rPr>
              <w:t>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>R$3.106,13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803921194-6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Girlenc Alves Viana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rStyle w:val="CharStyle16"/>
                <w:lang w:val="en-US" w:eastAsia="en-US" w:bidi="en-US"/>
              </w:rPr>
              <w:t>022.469.563-07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Professor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 xml:space="preserve">07h as </w:t>
            </w:r>
            <w:r>
              <w:rPr>
                <w:rStyle w:val="CharStyle16"/>
                <w:lang w:val="en-US" w:eastAsia="en-US" w:bidi="en-US"/>
              </w:rPr>
              <w:t>1</w:t>
            </w:r>
            <w:r>
              <w:rPr>
                <w:rStyle w:val="CharStyle16"/>
              </w:rPr>
              <w:t>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R$3 </w:t>
            </w:r>
            <w:r>
              <w:rPr>
                <w:rStyle w:val="CharStyle16"/>
                <w:lang w:val="en-US" w:eastAsia="en-US" w:bidi="en-US"/>
              </w:rPr>
              <w:t>106,13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788004378-1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 xml:space="preserve">Inez </w:t>
            </w:r>
            <w:r>
              <w:rPr>
                <w:rStyle w:val="CharStyle16"/>
              </w:rPr>
              <w:t>Melo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53.778.162-6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Cozinheira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 xml:space="preserve">07h as </w:t>
            </w:r>
            <w:r>
              <w:rPr>
                <w:rStyle w:val="CharStyle16"/>
                <w:lang w:val="en-US" w:eastAsia="en-US" w:bidi="en-US"/>
              </w:rPr>
              <w:t>1</w:t>
            </w:r>
            <w:r>
              <w:rPr>
                <w:rStyle w:val="CharStyle16"/>
              </w:rPr>
              <w:t>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K$ </w:t>
            </w:r>
            <w:r>
              <w:rPr>
                <w:rStyle w:val="CharStyle16"/>
                <w:lang w:val="en-US" w:eastAsia="en-US" w:bidi="en-US"/>
              </w:rPr>
              <w:t>2.312,44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5674-9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Joselma </w:t>
            </w:r>
            <w:r>
              <w:rPr>
                <w:rStyle w:val="CharStyle16"/>
                <w:lang w:val="en-US" w:eastAsia="en-US" w:bidi="en-US"/>
              </w:rPr>
              <w:t xml:space="preserve">Valentina da </w:t>
            </w:r>
            <w:r>
              <w:rPr>
                <w:rStyle w:val="CharStyle16"/>
              </w:rPr>
              <w:t xml:space="preserve">Silva </w:t>
            </w:r>
            <w:r>
              <w:rPr>
                <w:rStyle w:val="CharStyle16"/>
                <w:lang w:val="en-US" w:eastAsia="en-US" w:bidi="en-US"/>
              </w:rPr>
              <w:t>Orosco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17.418.408-0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Aux. Limpeza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 xml:space="preserve">OTli as </w:t>
            </w:r>
            <w:r>
              <w:rPr>
                <w:rStyle w:val="CharStyle16"/>
                <w:lang w:val="en-US" w:eastAsia="en-US" w:bidi="en-US"/>
              </w:rPr>
              <w:t xml:space="preserve">1 </w:t>
            </w:r>
            <w:r>
              <w:rPr>
                <w:rStyle w:val="CharStyle16"/>
              </w:rPr>
              <w:t>Ths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RS </w:t>
            </w:r>
            <w:r>
              <w:rPr>
                <w:rStyle w:val="CharStyle16"/>
                <w:lang w:val="en-US" w:eastAsia="en-US" w:bidi="en-US"/>
              </w:rPr>
              <w:t>1 970,83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570777219-3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 xml:space="preserve">Katia </w:t>
            </w:r>
            <w:r>
              <w:rPr>
                <w:rStyle w:val="CharStyle16"/>
              </w:rPr>
              <w:t>Siqueira Campos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32.138.571-8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Professor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 xml:space="preserve">07h as </w:t>
            </w:r>
            <w:r>
              <w:rPr>
                <w:rStyle w:val="CharStyle16"/>
                <w:lang w:val="en-US" w:eastAsia="en-US" w:bidi="en-US"/>
              </w:rPr>
              <w:t>1</w:t>
            </w:r>
            <w:r>
              <w:rPr>
                <w:rStyle w:val="CharStyle16"/>
              </w:rPr>
              <w:t>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R$3 </w:t>
            </w:r>
            <w:r>
              <w:rPr>
                <w:rStyle w:val="CharStyle16"/>
                <w:lang w:val="en-US" w:eastAsia="en-US" w:bidi="en-US"/>
              </w:rPr>
              <w:t>106,13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826041535-4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  <w:lang w:val="en-US" w:eastAsia="en-US" w:bidi="en-US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 xml:space="preserve">Mariana </w:t>
            </w:r>
            <w:r>
              <w:rPr>
                <w:rStyle w:val="CharStyle16"/>
              </w:rPr>
              <w:t>Ramos de Moura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rStyle w:val="CharStyle16"/>
                <w:lang w:val="en-US" w:eastAsia="en-US" w:bidi="en-US"/>
              </w:rPr>
              <w:t>365.494.478-78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Professor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lang w:val="en-US" w:eastAsia="en-US" w:bidi="en-US"/>
              </w:rPr>
              <w:t xml:space="preserve">0711 </w:t>
            </w:r>
            <w:r>
              <w:rPr>
                <w:rStyle w:val="CharStyle16"/>
              </w:rPr>
              <w:t xml:space="preserve">as </w:t>
            </w:r>
            <w:r>
              <w:rPr>
                <w:rStyle w:val="CharStyle16"/>
                <w:lang w:val="en-US" w:eastAsia="en-US" w:bidi="en-US"/>
              </w:rPr>
              <w:t>1</w:t>
            </w:r>
            <w:r>
              <w:rPr>
                <w:rStyle w:val="CharStyle16"/>
              </w:rPr>
              <w:t>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RS </w:t>
            </w:r>
            <w:r>
              <w:rPr>
                <w:rStyle w:val="CharStyle16"/>
                <w:lang w:val="en-US" w:eastAsia="en-US" w:bidi="en-US"/>
              </w:rPr>
              <w:t>3 .106,13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5678461571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Mareia Suely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17.673.183-0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Cozinheira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>07h as 17hs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RS </w:t>
            </w:r>
            <w:r>
              <w:rPr>
                <w:rStyle w:val="CharStyle16"/>
                <w:lang w:val="en-US" w:eastAsia="en-US" w:bidi="en-US"/>
              </w:rPr>
              <w:t>2.305,87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22136-3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Patrícia Inacio de Souza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40.483.879-0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Professor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 xml:space="preserve">OTli as </w:t>
            </w:r>
            <w:r>
              <w:rPr>
                <w:rStyle w:val="CharStyle16"/>
                <w:lang w:val="en-US" w:eastAsia="en-US" w:bidi="en-US"/>
              </w:rPr>
              <w:t>1</w:t>
            </w:r>
            <w:r>
              <w:rPr>
                <w:rStyle w:val="CharStyle16"/>
              </w:rPr>
              <w:t>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RS </w:t>
            </w:r>
            <w:r>
              <w:rPr>
                <w:rStyle w:val="CharStyle16"/>
                <w:lang w:val="en-US" w:eastAsia="en-US" w:bidi="en-US"/>
              </w:rPr>
              <w:t>3 106,13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575473966-0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 xml:space="preserve">Raphael» </w:t>
            </w:r>
            <w:r>
              <w:rPr>
                <w:rStyle w:val="CharStyle16"/>
              </w:rPr>
              <w:t xml:space="preserve">Durães </w:t>
            </w:r>
            <w:r>
              <w:rPr>
                <w:rStyle w:val="CharStyle16"/>
                <w:lang w:val="en-US" w:eastAsia="en-US" w:bidi="en-US"/>
              </w:rPr>
              <w:t xml:space="preserve">Bueno </w:t>
            </w:r>
            <w:r>
              <w:rPr>
                <w:rStyle w:val="CharStyle16"/>
              </w:rPr>
              <w:t>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42 933.575-1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Professor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 xml:space="preserve">07h as </w:t>
            </w:r>
            <w:r>
              <w:rPr>
                <w:rStyle w:val="CharStyle16"/>
                <w:lang w:val="en-US" w:eastAsia="en-US" w:bidi="en-US"/>
              </w:rPr>
              <w:t>1</w:t>
            </w:r>
            <w:r>
              <w:rPr>
                <w:rStyle w:val="CharStyle16"/>
              </w:rPr>
              <w:t>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>R$3.106.13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3250-5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 xml:space="preserve">Rosalia </w:t>
            </w:r>
            <w:r>
              <w:rPr>
                <w:rStyle w:val="CharStyle16"/>
              </w:rPr>
              <w:t>Carvalho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34.302.510-3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Professor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>07h as 17hs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R$ </w:t>
            </w:r>
            <w:r>
              <w:rPr>
                <w:rStyle w:val="CharStyle16"/>
                <w:lang w:val="en-US" w:eastAsia="en-US" w:bidi="en-US"/>
              </w:rPr>
              <w:t>3 169,08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39598-0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Rosana Naban o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29 222.684-6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Assist. Adm.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l-nsino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6"/>
              </w:rPr>
              <w:t xml:space="preserve">07h as </w:t>
            </w:r>
            <w:r>
              <w:rPr>
                <w:rStyle w:val="CharStyle16"/>
                <w:lang w:val="en-US" w:eastAsia="en-US" w:bidi="en-US"/>
              </w:rPr>
              <w:t>1</w:t>
            </w:r>
            <w:r>
              <w:rPr>
                <w:rStyle w:val="CharStyle16"/>
              </w:rPr>
              <w:t>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RS </w:t>
            </w:r>
            <w:r>
              <w:rPr>
                <w:rStyle w:val="CharStyle16"/>
                <w:lang w:val="en-US" w:eastAsia="en-US" w:bidi="en-US"/>
              </w:rPr>
              <w:t>4.681,58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4880-0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Tamyrcs M.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49.526.086-1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Professor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>07h as 17hs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R$ </w:t>
            </w:r>
            <w:r>
              <w:rPr>
                <w:rStyle w:val="CharStyle16"/>
                <w:lang w:val="en-US" w:eastAsia="en-US" w:bidi="en-US"/>
              </w:rPr>
              <w:t>3.106,13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710159133-8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Wilcimery Nabarro l iikuoka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26 102 239-8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Diretória)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Pós Graduado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6"/>
              </w:rPr>
              <w:t xml:space="preserve">07h as </w:t>
            </w:r>
            <w:r>
              <w:rPr>
                <w:rStyle w:val="CharStyle16"/>
                <w:lang w:val="en-US" w:eastAsia="en-US" w:bidi="en-US"/>
              </w:rPr>
              <w:t>1</w:t>
            </w:r>
            <w:r>
              <w:rPr>
                <w:rStyle w:val="CharStyle16"/>
              </w:rPr>
              <w:t>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R$ </w:t>
            </w:r>
            <w:r>
              <w:rPr>
                <w:rStyle w:val="CharStyle16"/>
                <w:lang w:val="en-US" w:eastAsia="en-US" w:bidi="en-US"/>
              </w:rPr>
              <w:t>6 365,76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4885-1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Flavia Aparecida dos Santos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rStyle w:val="CharStyle16"/>
                <w:lang w:val="en-US" w:eastAsia="en-US" w:bidi="en-US"/>
              </w:rPr>
              <w:t>449.882 328-16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Professor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6"/>
              </w:rPr>
              <w:t xml:space="preserve">()7h as </w:t>
            </w:r>
            <w:r>
              <w:rPr>
                <w:rStyle w:val="CharStyle16"/>
                <w:lang w:val="en-US" w:eastAsia="en-US" w:bidi="en-US"/>
              </w:rPr>
              <w:t>1</w:t>
            </w:r>
            <w:r>
              <w:rPr>
                <w:rStyle w:val="CharStyle16"/>
              </w:rPr>
              <w:t>7hs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>R$3.106,13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756 142.078,00</w:t>
            </w:r>
          </w:p>
        </w:tc>
      </w:tr>
      <w:tr>
        <w:trPr>
          <w:trHeight w:val="5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Paula Ramos da Silva Tiburcio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65.710.266-0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Professor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6"/>
              </w:rPr>
              <w:t xml:space="preserve">07h as </w:t>
            </w:r>
            <w:r>
              <w:rPr>
                <w:rStyle w:val="CharStyle16"/>
                <w:lang w:val="en-US" w:eastAsia="en-US" w:bidi="en-US"/>
              </w:rPr>
              <w:t xml:space="preserve">1 </w:t>
            </w:r>
            <w:r>
              <w:rPr>
                <w:rStyle w:val="CharStyle16"/>
              </w:rPr>
              <w:t>Ths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>R$3.106,13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8367930094</w:t>
            </w:r>
          </w:p>
        </w:tc>
      </w:tr>
      <w:tr>
        <w:trPr>
          <w:trHeight w:val="5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6"/>
                <w:b/>
                <w:bCs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 xml:space="preserve">Jaqueline </w:t>
            </w:r>
            <w:r>
              <w:rPr>
                <w:rStyle w:val="CharStyle16"/>
              </w:rPr>
              <w:t xml:space="preserve">Galdino </w:t>
            </w:r>
            <w:r>
              <w:rPr>
                <w:rStyle w:val="CharStyle16"/>
                <w:lang w:val="en-US" w:eastAsia="en-US" w:bidi="en-US"/>
              </w:rPr>
              <w:t>Serafini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6"/>
                <w:lang w:val="en-US" w:eastAsia="en-US" w:bidi="en-US"/>
              </w:rPr>
              <w:t>39.761.730-6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Aux. Adm.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 xml:space="preserve">071i as </w:t>
            </w:r>
            <w:r>
              <w:rPr>
                <w:rStyle w:val="CharStyle16"/>
                <w:lang w:val="en-US" w:eastAsia="en-US" w:bidi="en-US"/>
              </w:rPr>
              <w:t xml:space="preserve">1 </w:t>
            </w:r>
            <w:r>
              <w:rPr>
                <w:rStyle w:val="CharStyle16"/>
              </w:rPr>
              <w:t>Ths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6"/>
              </w:rPr>
              <w:t xml:space="preserve">R$ </w:t>
            </w:r>
            <w:r>
              <w:rPr>
                <w:rStyle w:val="CharStyle16"/>
                <w:lang w:val="en-US" w:eastAsia="en-US" w:bidi="en-US"/>
              </w:rPr>
              <w:t>2.110,00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en-US" w:eastAsia="en-US" w:bidi="en-US"/>
              </w:rPr>
              <w:t>441706828</w:t>
            </w: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16"/>
                <w:b/>
                <w:bCs/>
                <w:lang w:val="en-US" w:eastAsia="en-US" w:bidi="en-US"/>
              </w:rPr>
              <w:t>30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5240" w:right="0" w:firstLine="0"/>
        <w:jc w:val="left"/>
      </w:pPr>
      <w:r>
        <w:rPr>
          <w:rStyle w:val="CharStyle13"/>
          <w:b/>
          <w:bCs/>
        </w:rPr>
        <w:t xml:space="preserve">l otai || RS </w:t>
      </w:r>
      <w:r>
        <w:rPr>
          <w:rStyle w:val="CharStyle13"/>
          <w:b/>
          <w:bCs/>
          <w:lang w:val="en-US" w:eastAsia="en-US" w:bidi="en-US"/>
        </w:rPr>
        <w:t xml:space="preserve">66.922.90 </w:t>
      </w:r>
      <w:r>
        <w:rPr>
          <w:rStyle w:val="CharStyle13"/>
          <w:b/>
          <w:bCs/>
          <w:u w:val="single"/>
        </w:rPr>
        <w:t>|</w:t>
      </w:r>
    </w:p>
    <w:p>
      <w:pPr>
        <w:widowControl w:val="0"/>
        <w:spacing w:after="159" w:line="1" w:lineRule="exact"/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8940" w:right="0" w:firstLine="0"/>
        <w:jc w:val="left"/>
      </w:pPr>
      <w:r>
        <w:rPr>
          <w:rStyle w:val="CharStyle9"/>
          <w:color w:val="000000"/>
        </w:rPr>
        <w:t xml:space="preserve">Guarulhos </w:t>
      </w:r>
      <w:r>
        <w:rPr>
          <w:rStyle w:val="CharStyle9"/>
          <w:color w:val="000000"/>
          <w:lang w:val="en-US" w:eastAsia="en-US" w:bidi="en-US"/>
        </w:rPr>
        <w:t>04/08/2026</w:t>
      </w:r>
    </w:p>
    <w:p>
      <w:pPr>
        <w:pStyle w:val="Style20"/>
        <w:keepNext w:val="0"/>
        <w:keepLines w:val="0"/>
        <w:widowControl w:val="0"/>
        <w:shd w:val="clear" w:color="auto" w:fill="auto"/>
        <w:tabs>
          <w:tab w:pos="9530" w:val="left"/>
        </w:tabs>
        <w:bidi w:val="0"/>
        <w:spacing w:before="0" w:line="240" w:lineRule="auto"/>
        <w:ind w:right="0" w:firstLine="0"/>
        <w:jc w:val="left"/>
      </w:pPr>
      <w:r>
        <w:rPr>
          <w:rStyle w:val="CharStyle21"/>
          <w:i/>
          <w:iCs/>
          <w:lang w:val="pt-PT" w:eastAsia="pt-PT" w:bidi="pt-PT"/>
        </w:rPr>
        <w:t>J ’</w:t>
        <w:tab/>
      </w:r>
      <w:r>
        <w:rPr>
          <w:rStyle w:val="CharStyle21"/>
          <w:i/>
          <w:iCs/>
        </w:rPr>
        <w:t xml:space="preserve">0 hr </w:t>
      </w:r>
      <w:r>
        <w:rPr>
          <w:rStyle w:val="CharStyle21"/>
          <w:i/>
          <w:iCs/>
          <w:vertAlign w:val="superscript"/>
        </w:rPr>
        <w:t>1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7300" w:right="0" w:firstLine="0"/>
        <w:jc w:val="left"/>
      </w:pPr>
      <w:r>
        <w:rPr>
          <w:rStyle w:val="CharStyle9"/>
          <w:b/>
          <w:bCs/>
          <w:color w:val="000000"/>
        </w:rPr>
        <w:t>Presidente da Entidade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7300" w:right="0" w:firstLine="0"/>
        <w:jc w:val="left"/>
      </w:pPr>
      <w:r>
        <w:rPr>
          <w:rStyle w:val="CharStyle9"/>
          <w:i/>
          <w:iCs/>
          <w:color w:val="000000"/>
          <w:lang w:val="en-US" w:eastAsia="en-US" w:bidi="en-US"/>
        </w:rPr>
        <w:t xml:space="preserve">Celina </w:t>
      </w:r>
      <w:r>
        <w:rPr>
          <w:rStyle w:val="CharStyle9"/>
          <w:i/>
          <w:iCs/>
          <w:color w:val="000000"/>
        </w:rPr>
        <w:t>Maria Queiroz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7740" w:right="0" w:firstLine="0"/>
        <w:jc w:val="left"/>
      </w:pPr>
      <w:r>
        <w:rPr>
          <w:rStyle w:val="CharStyle9"/>
          <w:color w:val="000000"/>
        </w:rPr>
        <w:t xml:space="preserve">RG.: </w:t>
      </w:r>
      <w:r>
        <w:rPr>
          <w:rStyle w:val="CharStyle9"/>
          <w:color w:val="000000"/>
          <w:lang w:val="en-US" w:eastAsia="en-US" w:bidi="en-US"/>
        </w:rPr>
        <w:t>2.954.153-0</w:t>
      </w:r>
    </w:p>
    <w:sectPr>
      <w:footnotePr>
        <w:pos w:val="pageBottom"/>
        <w:numFmt w:val="decimal"/>
        <w:numRestart w:val="continuous"/>
      </w:footnotePr>
      <w:pgSz w:w="25500" w:h="31680"/>
      <w:pgMar w:top="4030" w:right="2240" w:bottom="3600" w:left="2430" w:header="3602" w:footer="3172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b/>
      <w:bCs/>
      <w:i w:val="0"/>
      <w:iCs w:val="0"/>
      <w:smallCaps w:val="0"/>
      <w:strike w:val="0"/>
      <w:color w:val="598DE7"/>
      <w:sz w:val="90"/>
      <w:szCs w:val="90"/>
      <w:u w:val="none"/>
    </w:rPr>
  </w:style>
  <w:style w:type="character" w:customStyle="1" w:styleId="CharStyle5">
    <w:name w:val="Char Style 5"/>
    <w:basedOn w:val="DefaultParagraphFont"/>
    <w:link w:val="Style4"/>
    <w:rPr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CharStyle7">
    <w:name w:val="Char Style 7"/>
    <w:basedOn w:val="DefaultParagraphFont"/>
    <w:link w:val="Style6"/>
    <w:rPr>
      <w:b/>
      <w:bCs/>
      <w:i w:val="0"/>
      <w:iCs w:val="0"/>
      <w:smallCaps w:val="0"/>
      <w:strike w:val="0"/>
      <w:sz w:val="38"/>
      <w:szCs w:val="38"/>
      <w:u w:val="single"/>
    </w:rPr>
  </w:style>
  <w:style w:type="character" w:customStyle="1" w:styleId="CharStyle9">
    <w:name w:val="Char Style 9"/>
    <w:basedOn w:val="DefaultParagraphFont"/>
    <w:link w:val="Style8"/>
    <w:rPr>
      <w:b/>
      <w:bCs/>
      <w:i w:val="0"/>
      <w:iCs w:val="0"/>
      <w:smallCaps w:val="0"/>
      <w:strike w:val="0"/>
      <w:color w:val="425265"/>
      <w:sz w:val="32"/>
      <w:szCs w:val="32"/>
      <w:u w:val="none"/>
    </w:rPr>
  </w:style>
  <w:style w:type="character" w:customStyle="1" w:styleId="CharStyle13">
    <w:name w:val="Char Style 13"/>
    <w:basedOn w:val="DefaultParagraphFont"/>
    <w:link w:val="Style12"/>
    <w:rPr>
      <w:b/>
      <w:bCs/>
      <w:i w:val="0"/>
      <w:iCs w:val="0"/>
      <w:smallCaps w:val="0"/>
      <w:strike w:val="0"/>
      <w:u w:val="none"/>
    </w:rPr>
  </w:style>
  <w:style w:type="character" w:customStyle="1" w:styleId="CharStyle16">
    <w:name w:val="Char Style 16"/>
    <w:basedOn w:val="DefaultParagraphFont"/>
    <w:link w:val="Style15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CharStyle21">
    <w:name w:val="Char Style 21"/>
    <w:basedOn w:val="DefaultParagraphFont"/>
    <w:link w:val="Style20"/>
    <w:rPr>
      <w:rFonts w:ascii="Arial" w:eastAsia="Arial" w:hAnsi="Arial" w:cs="Arial"/>
      <w:b w:val="0"/>
      <w:bCs w:val="0"/>
      <w:i/>
      <w:iCs/>
      <w:smallCaps w:val="0"/>
      <w:strike w:val="0"/>
      <w:sz w:val="26"/>
      <w:szCs w:val="26"/>
      <w:u w:val="none"/>
      <w:lang w:val="en-US" w:eastAsia="en-US" w:bidi="en-US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  <w:spacing w:after="1160"/>
      <w:ind w:left="2420"/>
    </w:pPr>
    <w:rPr>
      <w:b/>
      <w:bCs/>
      <w:i w:val="0"/>
      <w:iCs w:val="0"/>
      <w:smallCaps w:val="0"/>
      <w:strike w:val="0"/>
      <w:color w:val="598DE7"/>
      <w:sz w:val="90"/>
      <w:szCs w:val="90"/>
      <w:u w:val="none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auto"/>
      <w:spacing w:after="160"/>
      <w:jc w:val="center"/>
    </w:pPr>
    <w:rPr>
      <w:b/>
      <w:bCs/>
      <w:i w:val="0"/>
      <w:iCs w:val="0"/>
      <w:smallCaps w:val="0"/>
      <w:strike w:val="0"/>
      <w:sz w:val="44"/>
      <w:szCs w:val="44"/>
      <w:u w:val="none"/>
    </w:rPr>
  </w:style>
  <w:style w:type="paragraph" w:customStyle="1" w:styleId="Style6">
    <w:name w:val="Style 6"/>
    <w:basedOn w:val="Normal"/>
    <w:link w:val="CharStyle7"/>
    <w:pPr>
      <w:widowControl w:val="0"/>
      <w:shd w:val="clear" w:color="auto" w:fill="auto"/>
      <w:spacing w:after="440"/>
      <w:ind w:left="5840"/>
    </w:pPr>
    <w:rPr>
      <w:b/>
      <w:bCs/>
      <w:i w:val="0"/>
      <w:iCs w:val="0"/>
      <w:smallCaps w:val="0"/>
      <w:strike w:val="0"/>
      <w:sz w:val="38"/>
      <w:szCs w:val="38"/>
      <w:u w:val="single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auto"/>
      <w:spacing w:after="330"/>
    </w:pPr>
    <w:rPr>
      <w:b/>
      <w:bCs/>
      <w:i w:val="0"/>
      <w:iCs w:val="0"/>
      <w:smallCaps w:val="0"/>
      <w:strike w:val="0"/>
      <w:color w:val="425265"/>
      <w:sz w:val="32"/>
      <w:szCs w:val="32"/>
      <w:u w:val="none"/>
    </w:rPr>
  </w:style>
  <w:style w:type="paragraph" w:customStyle="1" w:styleId="Style12">
    <w:name w:val="Style 12"/>
    <w:basedOn w:val="Normal"/>
    <w:link w:val="CharStyle13"/>
    <w:pPr>
      <w:widowControl w:val="0"/>
      <w:shd w:val="clear" w:color="auto" w:fill="auto"/>
    </w:pPr>
    <w:rPr>
      <w:b/>
      <w:bCs/>
      <w:i w:val="0"/>
      <w:iCs w:val="0"/>
      <w:smallCaps w:val="0"/>
      <w:strike w:val="0"/>
      <w:u w:val="none"/>
    </w:rPr>
  </w:style>
  <w:style w:type="paragraph" w:customStyle="1" w:styleId="Style15">
    <w:name w:val="Style 15"/>
    <w:basedOn w:val="Normal"/>
    <w:link w:val="CharStyle16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Style20">
    <w:name w:val="Style 20"/>
    <w:basedOn w:val="Normal"/>
    <w:link w:val="CharStyle21"/>
    <w:pPr>
      <w:widowControl w:val="0"/>
      <w:shd w:val="clear" w:color="auto" w:fill="auto"/>
      <w:spacing w:after="380"/>
      <w:ind w:left="7300"/>
    </w:pPr>
    <w:rPr>
      <w:rFonts w:ascii="Arial" w:eastAsia="Arial" w:hAnsi="Arial" w:cs="Arial"/>
      <w:b w:val="0"/>
      <w:bCs w:val="0"/>
      <w:i/>
      <w:iCs/>
      <w:smallCaps w:val="0"/>
      <w:strike w:val="0"/>
      <w:sz w:val="26"/>
      <w:szCs w:val="26"/>
      <w:u w:val="none"/>
      <w:lang w:val="en-US" w:eastAsia="en-US" w:bidi="en-U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